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36"/>
          <w:szCs w:val="36"/>
        </w:rPr>
      </w:pPr>
      <w:r w:rsidRPr="00052C16">
        <w:rPr>
          <w:rFonts w:cs="TimesNewRomanPS-BoldMT"/>
          <w:b/>
          <w:bCs/>
          <w:sz w:val="36"/>
          <w:szCs w:val="36"/>
        </w:rPr>
        <w:t>Formulář pro vrácení zboží</w:t>
      </w:r>
    </w:p>
    <w:p w:rsidR="00052C16" w:rsidRPr="00052C16" w:rsidRDefault="00052C16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32"/>
          <w:szCs w:val="32"/>
        </w:rPr>
      </w:pPr>
      <w:r w:rsidRPr="00052C16">
        <w:rPr>
          <w:rFonts w:cs="TimesNewRomanPS-BoldMT"/>
          <w:b/>
          <w:bCs/>
          <w:sz w:val="32"/>
          <w:szCs w:val="32"/>
        </w:rPr>
        <w:t>Číslo objedná</w:t>
      </w:r>
      <w:r w:rsidRPr="00052C16">
        <w:rPr>
          <w:rFonts w:cs="TimesNewRomanPS-BoldMT"/>
          <w:b/>
          <w:bCs/>
          <w:sz w:val="32"/>
          <w:szCs w:val="32"/>
        </w:rPr>
        <w:t>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>Kód zboží</w:t>
            </w: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842" w:type="dxa"/>
          </w:tcPr>
          <w:p w:rsidR="00052C16" w:rsidRPr="00052C16" w:rsidRDefault="00052C16" w:rsidP="00052C1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 xml:space="preserve">Počet kusů </w:t>
            </w:r>
          </w:p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 xml:space="preserve">Cena </w:t>
            </w:r>
          </w:p>
        </w:tc>
        <w:tc>
          <w:tcPr>
            <w:tcW w:w="1843" w:type="dxa"/>
          </w:tcPr>
          <w:p w:rsidR="00052C16" w:rsidRPr="00052C16" w:rsidRDefault="00052C16" w:rsidP="00052C1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052C16">
              <w:rPr>
                <w:rFonts w:cs="TimesNewRomanPS-BoldMT"/>
                <w:b/>
                <w:bCs/>
                <w:sz w:val="24"/>
                <w:szCs w:val="24"/>
              </w:rPr>
              <w:t xml:space="preserve">Důvod vrácení </w:t>
            </w:r>
            <w:r w:rsidRPr="00052C16">
              <w:rPr>
                <w:rFonts w:ascii="Arial" w:hAnsi="Arial" w:cs="Arial"/>
                <w:b/>
                <w:bCs/>
                <w:sz w:val="24"/>
                <w:szCs w:val="24"/>
              </w:rPr>
              <w:t>⃰</w:t>
            </w:r>
          </w:p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rPr>
          <w:trHeight w:val="447"/>
        </w:trPr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  <w:tr w:rsidR="00052C16" w:rsidRPr="00052C16" w:rsidTr="00052C16"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52C16" w:rsidRPr="00052C16" w:rsidRDefault="00052C16" w:rsidP="00843EF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36"/>
                <w:szCs w:val="36"/>
              </w:rPr>
            </w:pPr>
          </w:p>
        </w:tc>
      </w:tr>
    </w:tbl>
    <w:p w:rsidR="00052C16" w:rsidRPr="00052C16" w:rsidRDefault="00052C16" w:rsidP="00052C16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 w:rsidRPr="00052C16">
        <w:rPr>
          <w:rFonts w:cs="TimesNewRomanPSMT"/>
          <w:sz w:val="18"/>
          <w:szCs w:val="18"/>
        </w:rPr>
        <w:t>* Důvod vrácení není povinný, ale pokud jej uvedete, budeme jej moci využít pro zkvalitnění našich služeb. Děkujeme moc</w:t>
      </w:r>
    </w:p>
    <w:p w:rsidR="00052C16" w:rsidRPr="00052C16" w:rsidRDefault="00052C16" w:rsidP="00052C16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 w:rsidRPr="00052C16">
        <w:rPr>
          <w:rFonts w:cs="TimesNewRomanPSMT"/>
          <w:sz w:val="18"/>
          <w:szCs w:val="18"/>
        </w:rPr>
        <w:t>za spolupráci.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36"/>
          <w:szCs w:val="36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052C16">
        <w:rPr>
          <w:rFonts w:cs="TimesNewRomanPS-BoldMT"/>
          <w:b/>
          <w:bCs/>
          <w:sz w:val="24"/>
          <w:szCs w:val="24"/>
        </w:rPr>
        <w:t>Kontaktní informace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Jméno a příjmení: ……………………………………………………………………………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Adresa včetně PSČ: ………………………………………………………………………….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e-mail: ……………………………………………………………………………………</w:t>
      </w:r>
      <w:proofErr w:type="gramStart"/>
      <w:r w:rsidRPr="00052C16">
        <w:rPr>
          <w:rFonts w:cs="TimesNewRomanPSMT"/>
          <w:sz w:val="24"/>
          <w:szCs w:val="24"/>
        </w:rPr>
        <w:t>…..</w:t>
      </w:r>
      <w:proofErr w:type="gramEnd"/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telefon: ……………………………………………………………………………………….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číslo účtu: …………………………………………………………………………………….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(zde prosím uveďte číslo účtu a kód banky, kam si přejete, aby byla připsána hodnota Vámi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vráceného zboží)</w:t>
      </w:r>
    </w:p>
    <w:p w:rsidR="00052C16" w:rsidRDefault="00052C16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V …………………</w:t>
      </w:r>
      <w:proofErr w:type="gramStart"/>
      <w:r w:rsidRPr="00052C16">
        <w:rPr>
          <w:rFonts w:cs="TimesNewRomanPSMT"/>
          <w:sz w:val="24"/>
          <w:szCs w:val="24"/>
        </w:rPr>
        <w:t>…</w:t>
      </w:r>
      <w:r w:rsidRPr="00052C16">
        <w:rPr>
          <w:rFonts w:cs="TimesNewRomanPSMT"/>
          <w:sz w:val="24"/>
          <w:szCs w:val="24"/>
        </w:rPr>
        <w:t>..</w:t>
      </w:r>
      <w:r w:rsidRPr="00052C16">
        <w:rPr>
          <w:rFonts w:cs="TimesNewRomanPSMT"/>
          <w:sz w:val="24"/>
          <w:szCs w:val="24"/>
        </w:rPr>
        <w:t>dne</w:t>
      </w:r>
      <w:proofErr w:type="gramEnd"/>
      <w:r w:rsidRPr="00052C16">
        <w:rPr>
          <w:rFonts w:cs="TimesNewRomanPSMT"/>
          <w:sz w:val="24"/>
          <w:szCs w:val="24"/>
        </w:rPr>
        <w:t xml:space="preserve"> ………………………….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………………………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P</w:t>
      </w:r>
      <w:r w:rsidRPr="00052C16">
        <w:rPr>
          <w:rFonts w:cs="TimesNewRomanPSMT"/>
          <w:sz w:val="24"/>
          <w:szCs w:val="24"/>
        </w:rPr>
        <w:t>odpis</w:t>
      </w:r>
    </w:p>
    <w:p w:rsidR="00052C16" w:rsidRPr="00052C16" w:rsidRDefault="00052C16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Vyplněný formulář zašlete společně se zbožím, které chcete vrátit na adresu:</w:t>
      </w:r>
    </w:p>
    <w:p w:rsidR="00843EF9" w:rsidRPr="00052C16" w:rsidRDefault="00843EF9" w:rsidP="00843EF9">
      <w:pPr>
        <w:spacing w:after="0"/>
        <w:rPr>
          <w:b/>
          <w:sz w:val="24"/>
          <w:szCs w:val="24"/>
        </w:rPr>
      </w:pPr>
      <w:r w:rsidRPr="00052C16">
        <w:rPr>
          <w:rStyle w:val="Siln"/>
          <w:sz w:val="24"/>
          <w:szCs w:val="24"/>
        </w:rPr>
        <w:t xml:space="preserve"> </w:t>
      </w:r>
      <w:r w:rsidRPr="00052C16">
        <w:rPr>
          <w:rStyle w:val="Siln"/>
          <w:sz w:val="24"/>
          <w:szCs w:val="24"/>
        </w:rPr>
        <w:t>Suvenyry.com, s.r.o.</w:t>
      </w:r>
      <w:r w:rsidRPr="00052C16">
        <w:rPr>
          <w:rFonts w:cs="Arial"/>
          <w:b/>
          <w:bCs/>
          <w:sz w:val="24"/>
          <w:szCs w:val="24"/>
          <w:lang w:val="en"/>
        </w:rPr>
        <w:br/>
      </w:r>
      <w:r w:rsidRPr="00052C16">
        <w:rPr>
          <w:b/>
          <w:sz w:val="24"/>
          <w:szCs w:val="24"/>
        </w:rPr>
        <w:t xml:space="preserve"> </w:t>
      </w:r>
      <w:r w:rsidRPr="00052C16">
        <w:rPr>
          <w:b/>
          <w:sz w:val="24"/>
          <w:szCs w:val="24"/>
        </w:rPr>
        <w:t>Suchdolská 1028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052C16">
        <w:rPr>
          <w:b/>
          <w:sz w:val="24"/>
          <w:szCs w:val="24"/>
        </w:rPr>
        <w:t xml:space="preserve"> 252 62 Horoměřice – Statenice</w:t>
      </w:r>
      <w:r w:rsidRPr="00052C16">
        <w:rPr>
          <w:rFonts w:cs="TimesNewRomanPS-BoldMT"/>
          <w:b/>
          <w:bCs/>
          <w:sz w:val="24"/>
          <w:szCs w:val="24"/>
        </w:rPr>
        <w:t xml:space="preserve"> 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052C16">
        <w:rPr>
          <w:rFonts w:cs="TimesNewRomanPS-BoldMT"/>
          <w:b/>
          <w:bCs/>
          <w:sz w:val="24"/>
          <w:szCs w:val="24"/>
        </w:rPr>
        <w:t>Podmínky vrácení: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1. Zboží nesmí být zasláno na dobírku, jinak nebude přijato.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2. Zboží musí být kompletní, v původním stavu a obalu. Nesmí být poškozeno.</w:t>
      </w:r>
    </w:p>
    <w:p w:rsidR="00052C16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3. Zboží nesmí jevit známky opotřebení a používání.</w:t>
      </w:r>
    </w:p>
    <w:p w:rsidR="00FC7ED5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052C16">
        <w:rPr>
          <w:rFonts w:cs="TimesNewRomanPSMT"/>
          <w:sz w:val="24"/>
          <w:szCs w:val="24"/>
        </w:rPr>
        <w:t>4. Se zbožím musí být zaslán správně vyplněný formulář pro vrácení zboží</w:t>
      </w:r>
      <w:r w:rsidRPr="00052C16">
        <w:rPr>
          <w:rFonts w:cs="TimesNewRomanPSMT"/>
          <w:sz w:val="24"/>
          <w:szCs w:val="24"/>
        </w:rPr>
        <w:t xml:space="preserve"> a faktura za </w:t>
      </w:r>
      <w:r w:rsidRPr="00052C16">
        <w:rPr>
          <w:rFonts w:cs="TimesNewRomanPSMT"/>
          <w:sz w:val="24"/>
          <w:szCs w:val="24"/>
        </w:rPr>
        <w:t>zboží.</w:t>
      </w: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843EF9" w:rsidRPr="00052C16" w:rsidRDefault="00843EF9" w:rsidP="00843EF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bookmarkStart w:id="0" w:name="_GoBack"/>
      <w:bookmarkEnd w:id="0"/>
    </w:p>
    <w:sectPr w:rsidR="00843EF9" w:rsidRPr="0005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9"/>
    <w:rsid w:val="00052C16"/>
    <w:rsid w:val="00843EF9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3EF9"/>
    <w:rPr>
      <w:b/>
      <w:bCs/>
    </w:rPr>
  </w:style>
  <w:style w:type="table" w:styleId="Mkatabulky">
    <w:name w:val="Table Grid"/>
    <w:basedOn w:val="Normlntabulka"/>
    <w:uiPriority w:val="59"/>
    <w:rsid w:val="0005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3EF9"/>
    <w:rPr>
      <w:b/>
      <w:bCs/>
    </w:rPr>
  </w:style>
  <w:style w:type="table" w:styleId="Mkatabulky">
    <w:name w:val="Table Grid"/>
    <w:basedOn w:val="Normlntabulka"/>
    <w:uiPriority w:val="59"/>
    <w:rsid w:val="0005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</cp:revision>
  <dcterms:created xsi:type="dcterms:W3CDTF">2016-12-15T14:28:00Z</dcterms:created>
  <dcterms:modified xsi:type="dcterms:W3CDTF">2016-12-15T14:43:00Z</dcterms:modified>
</cp:coreProperties>
</file>